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9025084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8915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70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5DAB1410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2C36CB1D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E37E32">
                              <w:rPr>
                                <w:rFonts w:cs="Arial"/>
                                <w:sz w:val="24"/>
                                <w:szCs w:val="24"/>
                              </w:rPr>
                              <w:t>4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366B58">
                              <w:rPr>
                                <w:rFonts w:cs="Arial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2C36CB1D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E37E32">
                        <w:rPr>
                          <w:rFonts w:cs="Arial"/>
                          <w:sz w:val="24"/>
                          <w:szCs w:val="24"/>
                        </w:rPr>
                        <w:t>4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366B58">
                        <w:rPr>
                          <w:rFonts w:cs="Arial"/>
                          <w:sz w:val="24"/>
                          <w:szCs w:val="24"/>
                        </w:rPr>
                        <w:t>10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F733C5">
        <w:rPr>
          <w:rFonts w:cs="Arial"/>
          <w:sz w:val="24"/>
          <w:szCs w:val="24"/>
        </w:rPr>
        <w:t xml:space="preserve"> </w:t>
      </w:r>
      <w:r w:rsidR="006C6567">
        <w:rPr>
          <w:rFonts w:cs="Arial"/>
          <w:sz w:val="24"/>
          <w:szCs w:val="24"/>
        </w:rPr>
        <w:t>1792</w:t>
      </w:r>
      <w:r w:rsidR="00784E53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F42318">
        <w:rPr>
          <w:rFonts w:cs="Arial"/>
          <w:sz w:val="24"/>
          <w:szCs w:val="24"/>
        </w:rPr>
        <w:t>3</w:t>
      </w:r>
      <w:r w:rsidRPr="00093F9E">
        <w:rPr>
          <w:rFonts w:cs="Arial"/>
          <w:sz w:val="24"/>
          <w:szCs w:val="24"/>
        </w:rPr>
        <w:t>)</w:t>
      </w:r>
    </w:p>
    <w:p w14:paraId="32359D18" w14:textId="77777777" w:rsidR="002841C4" w:rsidRDefault="002841C4" w:rsidP="00366B58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55116062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22E5DD06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67818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678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67AFD221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DĖL </w:t>
                            </w:r>
                            <w:r w:rsidR="00E37E32" w:rsidRPr="00E37E32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tarptautinio pirkimo „Panevėžio miesto 5-osios gimnazijos mokykliniai baldai ir jų montavimas (TŪM)“, vykdomo atviro konkurso būdu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PAAIŠKINIMO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53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" stroked="f">
                <v:fill opacity="0"/>
                <v:textbox inset="0,0,0,0">
                  <w:txbxContent>
                    <w:p w14:paraId="080B9C61" w14:textId="67AFD221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DĖL </w:t>
                      </w:r>
                      <w:r w:rsidR="00E37E32" w:rsidRPr="00E37E32">
                        <w:rPr>
                          <w:b/>
                          <w:caps/>
                          <w:sz w:val="24"/>
                          <w:lang w:eastAsia="ar-SA"/>
                        </w:rPr>
                        <w:t>tarptautinio pirkimo „Panevėžio miesto 5-osios gimnazijos mokykliniai baldai ir jų montavimas (TŪM)“, vykdomo atviro konkurso būdu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PAAIŠKINIMO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450BF023" w14:textId="77777777" w:rsidR="006E7BA8" w:rsidRPr="0091543C" w:rsidRDefault="006E7BA8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2BCDDB09" w14:textId="0E2B114C" w:rsidR="00366B58" w:rsidRPr="00366B58" w:rsidRDefault="00366B58" w:rsidP="00366B5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366B58">
        <w:rPr>
          <w:sz w:val="24"/>
          <w:szCs w:val="24"/>
          <w:lang w:eastAsia="ar-SA"/>
        </w:rPr>
        <w:t>Panevėžio miesto savivaldybės administracijos Viešųjų pirkimų komisija, atsakydama į pirkimo dalyvio paklausim</w:t>
      </w:r>
      <w:r w:rsidR="00E261C0" w:rsidRPr="006C6567">
        <w:rPr>
          <w:sz w:val="24"/>
          <w:szCs w:val="24"/>
          <w:lang w:eastAsia="ar-SA"/>
        </w:rPr>
        <w:t xml:space="preserve">ą </w:t>
      </w:r>
      <w:r w:rsidRPr="006C6567">
        <w:rPr>
          <w:sz w:val="24"/>
          <w:szCs w:val="24"/>
          <w:lang w:eastAsia="ar-SA"/>
        </w:rPr>
        <w:t xml:space="preserve">dėl </w:t>
      </w:r>
      <w:r w:rsidRPr="00366B58">
        <w:rPr>
          <w:sz w:val="24"/>
          <w:szCs w:val="24"/>
        </w:rPr>
        <w:t>tarptautinio pirkimo „Panevėžio miesto 5-osios gimnazijos mokykliniai baldai ir jų montavimas (TŪM)“, vykdomo atviro konkurso būdu</w:t>
      </w:r>
      <w:r w:rsidRPr="00366B58">
        <w:rPr>
          <w:sz w:val="24"/>
          <w:szCs w:val="24"/>
          <w:lang w:eastAsia="ar-SA"/>
        </w:rPr>
        <w:t>, sąlygų, paaiškina:</w:t>
      </w:r>
    </w:p>
    <w:p w14:paraId="2C51CAA3" w14:textId="1358C34F" w:rsidR="00366B58" w:rsidRDefault="00366B58" w:rsidP="00366B58">
      <w:pPr>
        <w:suppressAutoHyphens/>
        <w:spacing w:line="276" w:lineRule="auto"/>
        <w:ind w:firstLine="0"/>
        <w:rPr>
          <w:b/>
          <w:bCs/>
          <w:sz w:val="24"/>
          <w:szCs w:val="24"/>
        </w:rPr>
      </w:pPr>
      <w:r w:rsidRPr="00366B58">
        <w:rPr>
          <w:b/>
          <w:bCs/>
          <w:sz w:val="24"/>
          <w:szCs w:val="24"/>
        </w:rPr>
        <w:t>1 Klausimas.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3260"/>
        <w:gridCol w:w="2835"/>
      </w:tblGrid>
      <w:tr w:rsidR="00366B58" w:rsidRPr="00EB587C" w14:paraId="2FD6749B" w14:textId="77777777" w:rsidTr="00D44FDF">
        <w:trPr>
          <w:trHeight w:val="397"/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1A25C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jc w:val="center"/>
              <w:rPr>
                <w:b/>
                <w:iCs/>
                <w:sz w:val="22"/>
                <w:szCs w:val="22"/>
              </w:rPr>
            </w:pPr>
            <w:r w:rsidRPr="00EB587C">
              <w:rPr>
                <w:b/>
                <w:iCs/>
                <w:sz w:val="22"/>
                <w:szCs w:val="22"/>
              </w:rPr>
              <w:t>11.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5E61B0" w14:textId="77777777" w:rsidR="00366B58" w:rsidRPr="00EB587C" w:rsidRDefault="00366B58" w:rsidP="00D44FDF">
            <w:pPr>
              <w:spacing w:line="240" w:lineRule="auto"/>
              <w:rPr>
                <w:b/>
                <w:iCs/>
                <w:sz w:val="22"/>
                <w:szCs w:val="22"/>
              </w:rPr>
            </w:pPr>
            <w:r w:rsidRPr="00EB587C">
              <w:rPr>
                <w:b/>
                <w:iCs/>
                <w:sz w:val="22"/>
                <w:szCs w:val="22"/>
              </w:rPr>
              <w:t>Mokinio dvivietis stalas (brėžinyje ST10) – 5 vnt.</w:t>
            </w:r>
          </w:p>
        </w:tc>
      </w:tr>
      <w:tr w:rsidR="00366B58" w:rsidRPr="00EB587C" w14:paraId="2C88EF9C" w14:textId="77777777" w:rsidTr="00D44FDF">
        <w:trPr>
          <w:trHeight w:val="340"/>
          <w:tblHeader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25B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sz w:val="22"/>
                <w:szCs w:val="22"/>
              </w:rPr>
              <w:t xml:space="preserve">Siūlomo stalo </w:t>
            </w:r>
            <w:r w:rsidRPr="00EB587C">
              <w:rPr>
                <w:sz w:val="22"/>
                <w:szCs w:val="22"/>
                <w:u w:val="single"/>
              </w:rPr>
              <w:t>gamintojas</w:t>
            </w:r>
            <w:r w:rsidRPr="00EB587C">
              <w:rPr>
                <w:sz w:val="22"/>
                <w:szCs w:val="22"/>
              </w:rPr>
              <w:t>: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B4B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proofErr w:type="spellStart"/>
            <w:r w:rsidRPr="00EB587C">
              <w:rPr>
                <w:bCs/>
                <w:iCs/>
                <w:sz w:val="22"/>
                <w:szCs w:val="22"/>
              </w:rPr>
              <w:t>Mobles</w:t>
            </w:r>
            <w:proofErr w:type="spellEnd"/>
            <w:r w:rsidRPr="00EB587C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B587C">
              <w:rPr>
                <w:bCs/>
                <w:iCs/>
                <w:sz w:val="22"/>
                <w:szCs w:val="22"/>
              </w:rPr>
              <w:t>Mir</w:t>
            </w:r>
            <w:proofErr w:type="spellEnd"/>
            <w:r w:rsidRPr="00EB587C">
              <w:rPr>
                <w:bCs/>
                <w:iCs/>
                <w:sz w:val="22"/>
                <w:szCs w:val="22"/>
              </w:rPr>
              <w:t xml:space="preserve"> i </w:t>
            </w:r>
            <w:proofErr w:type="spellStart"/>
            <w:r w:rsidRPr="00EB587C">
              <w:rPr>
                <w:bCs/>
                <w:iCs/>
                <w:sz w:val="22"/>
                <w:szCs w:val="22"/>
              </w:rPr>
              <w:t>Equipaments</w:t>
            </w:r>
            <w:proofErr w:type="spellEnd"/>
            <w:r w:rsidRPr="00EB587C">
              <w:rPr>
                <w:bCs/>
                <w:iCs/>
                <w:sz w:val="22"/>
                <w:szCs w:val="22"/>
              </w:rPr>
              <w:t>, S.L. (</w:t>
            </w:r>
            <w:proofErr w:type="spellStart"/>
            <w:r w:rsidRPr="00EB587C">
              <w:rPr>
                <w:bCs/>
                <w:iCs/>
                <w:sz w:val="22"/>
                <w:szCs w:val="22"/>
              </w:rPr>
              <w:t>Mirplay</w:t>
            </w:r>
            <w:proofErr w:type="spellEnd"/>
            <w:r w:rsidRPr="00EB587C">
              <w:rPr>
                <w:bCs/>
                <w:iCs/>
                <w:sz w:val="22"/>
                <w:szCs w:val="22"/>
              </w:rPr>
              <w:t>)</w:t>
            </w:r>
          </w:p>
        </w:tc>
      </w:tr>
      <w:tr w:rsidR="00366B58" w:rsidRPr="00EB587C" w14:paraId="704F8D33" w14:textId="77777777" w:rsidTr="00D44FDF">
        <w:trPr>
          <w:trHeight w:val="340"/>
          <w:tblHeader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F27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sz w:val="22"/>
                <w:szCs w:val="22"/>
              </w:rPr>
              <w:t xml:space="preserve">Siūlomo stalo </w:t>
            </w:r>
            <w:r w:rsidRPr="00EB587C">
              <w:rPr>
                <w:sz w:val="22"/>
                <w:szCs w:val="22"/>
                <w:u w:val="single"/>
              </w:rPr>
              <w:t>modelis</w:t>
            </w:r>
            <w:r w:rsidRPr="00EB587C">
              <w:rPr>
                <w:sz w:val="22"/>
                <w:szCs w:val="22"/>
              </w:rPr>
              <w:t>: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AF3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sz w:val="22"/>
                <w:szCs w:val="22"/>
              </w:rPr>
              <w:t>2352-6 (RECTANGLE) 120x65 cm</w:t>
            </w:r>
          </w:p>
        </w:tc>
      </w:tr>
      <w:tr w:rsidR="00366B58" w:rsidRPr="00EB587C" w14:paraId="4F4631ED" w14:textId="77777777" w:rsidTr="00D44FDF">
        <w:trPr>
          <w:trHeight w:val="340"/>
          <w:tblHeader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BDF6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sz w:val="22"/>
                <w:szCs w:val="22"/>
              </w:rPr>
              <w:t xml:space="preserve">Nuoroda į patvirtinantį </w:t>
            </w:r>
            <w:r w:rsidRPr="00EB587C">
              <w:rPr>
                <w:sz w:val="22"/>
                <w:szCs w:val="22"/>
                <w:u w:val="single"/>
              </w:rPr>
              <w:t>dokumentą</w:t>
            </w:r>
            <w:r w:rsidRPr="00EB587C">
              <w:rPr>
                <w:b/>
                <w:sz w:val="22"/>
                <w:szCs w:val="22"/>
              </w:rPr>
              <w:t>***</w:t>
            </w:r>
            <w:r w:rsidRPr="00EB587C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784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sz w:val="22"/>
                <w:szCs w:val="22"/>
              </w:rPr>
              <w:t>2352 RECTANGLE (120x65) PTDS 1</w:t>
            </w:r>
          </w:p>
        </w:tc>
      </w:tr>
      <w:tr w:rsidR="00366B58" w:rsidRPr="00EB587C" w14:paraId="602030A3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2A8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</w:p>
          <w:p w14:paraId="0A9B306C" w14:textId="35B14BF6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sz w:val="22"/>
                <w:szCs w:val="22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9B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sz w:val="22"/>
                <w:szCs w:val="22"/>
                <w:highlight w:val="yellow"/>
              </w:rPr>
              <w:t xml:space="preserve">Stalviršio išmatavimai 1200 </w:t>
            </w:r>
            <w:r w:rsidRPr="00EB587C">
              <w:rPr>
                <w:sz w:val="22"/>
                <w:szCs w:val="22"/>
                <w:highlight w:val="yellow"/>
              </w:rPr>
              <w:t xml:space="preserve">(±50) </w:t>
            </w:r>
            <w:r w:rsidRPr="00EB587C">
              <w:rPr>
                <w:bCs/>
                <w:iCs/>
                <w:sz w:val="22"/>
                <w:szCs w:val="22"/>
                <w:highlight w:val="yellow"/>
              </w:rPr>
              <w:t xml:space="preserve"> x 600 </w:t>
            </w:r>
            <w:r w:rsidRPr="00EB587C">
              <w:rPr>
                <w:sz w:val="22"/>
                <w:szCs w:val="22"/>
                <w:highlight w:val="yellow"/>
              </w:rPr>
              <w:t xml:space="preserve">(±10) </w:t>
            </w:r>
            <w:r w:rsidRPr="00EB587C">
              <w:rPr>
                <w:bCs/>
                <w:iCs/>
                <w:sz w:val="22"/>
                <w:szCs w:val="22"/>
                <w:highlight w:val="yellow"/>
              </w:rPr>
              <w:t xml:space="preserve"> mm (ilgis x plotis)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1F14E" w14:textId="1FA0D753" w:rsidR="00366B58" w:rsidRPr="00EB587C" w:rsidRDefault="00366B58" w:rsidP="00D44FDF">
            <w:pPr>
              <w:spacing w:line="240" w:lineRule="auto"/>
              <w:jc w:val="center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noProof/>
                <w:sz w:val="22"/>
                <w:szCs w:val="22"/>
                <w:lang w:eastAsia="lt-LT"/>
              </w:rPr>
              <w:drawing>
                <wp:anchor distT="0" distB="0" distL="114300" distR="114300" simplePos="0" relativeHeight="251664384" behindDoc="0" locked="0" layoutInCell="1" allowOverlap="1" wp14:anchorId="78714EBC" wp14:editId="48D9B3FB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-90170</wp:posOffset>
                  </wp:positionV>
                  <wp:extent cx="1838325" cy="1952625"/>
                  <wp:effectExtent l="0" t="0" r="9525" b="9525"/>
                  <wp:wrapNone/>
                  <wp:docPr id="724323322" name="Paveikslėlis 724323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390A" w14:textId="77777777" w:rsidR="00366B58" w:rsidRPr="00EB587C" w:rsidRDefault="00366B58" w:rsidP="00366B58">
            <w:pPr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EB587C">
              <w:rPr>
                <w:bCs/>
                <w:iCs/>
                <w:sz w:val="22"/>
                <w:szCs w:val="22"/>
              </w:rPr>
              <w:t xml:space="preserve">Atsižvelgiant į Europos standartą LST EN 1729-1:2015 ir Lietuvos higienos normas, mokiniams kurių ūgis yra nuo 159 cm, dviviečio stalo stalviršio gylio rėžiai turi būti 60-70 cm. Atsižvelgiant į standartą LST EN 1729-1:2015 ir Lietuvos higienos normas, prašome pakoreguoti stalviršio gylio reikalavimą į 600 </w:t>
            </w:r>
            <w:r w:rsidRPr="00EB587C">
              <w:rPr>
                <w:sz w:val="22"/>
                <w:szCs w:val="22"/>
                <w:highlight w:val="yellow"/>
              </w:rPr>
              <w:t>(±50)</w:t>
            </w:r>
            <w:r w:rsidRPr="00EB587C">
              <w:rPr>
                <w:sz w:val="22"/>
                <w:szCs w:val="22"/>
              </w:rPr>
              <w:t xml:space="preserve"> </w:t>
            </w:r>
            <w:r w:rsidRPr="00EB587C">
              <w:rPr>
                <w:bCs/>
                <w:iCs/>
                <w:sz w:val="22"/>
                <w:szCs w:val="22"/>
              </w:rPr>
              <w:t xml:space="preserve"> mm.</w:t>
            </w:r>
          </w:p>
        </w:tc>
      </w:tr>
    </w:tbl>
    <w:p w14:paraId="3C368706" w14:textId="77777777" w:rsidR="00366B58" w:rsidRPr="00366B58" w:rsidRDefault="00366B58" w:rsidP="00366B5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FFC47A4" w14:textId="77777777" w:rsidR="00366B58" w:rsidRDefault="00366B58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FD4AAD8" w14:textId="77777777" w:rsidR="00366B58" w:rsidRDefault="00366B58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A10DF64" w14:textId="77777777" w:rsidR="00366B58" w:rsidRDefault="00366B58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3260"/>
        <w:gridCol w:w="2835"/>
      </w:tblGrid>
      <w:tr w:rsidR="00366B58" w:rsidRPr="00EB587C" w14:paraId="706C03E8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A3E0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lastRenderedPageBreak/>
              <w:t>11.2.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9852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 xml:space="preserve">Stalo aukščio reguliavimas nuo 650 </w:t>
            </w:r>
            <w:r w:rsidRPr="00EB587C">
              <w:rPr>
                <w:sz w:val="24"/>
                <w:szCs w:val="24"/>
              </w:rPr>
              <w:t xml:space="preserve">(±10) </w:t>
            </w:r>
            <w:r w:rsidRPr="00EB587C">
              <w:rPr>
                <w:bCs/>
                <w:iCs/>
                <w:sz w:val="24"/>
                <w:szCs w:val="24"/>
              </w:rPr>
              <w:t xml:space="preserve"> mm iki 750 </w:t>
            </w:r>
            <w:r w:rsidRPr="00EB587C">
              <w:rPr>
                <w:sz w:val="24"/>
                <w:szCs w:val="24"/>
              </w:rPr>
              <w:t xml:space="preserve">(±10) </w:t>
            </w:r>
            <w:r w:rsidRPr="00EB587C">
              <w:rPr>
                <w:bCs/>
                <w:iCs/>
                <w:sz w:val="24"/>
                <w:szCs w:val="24"/>
              </w:rPr>
              <w:t>mm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BD7AB9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EB7E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093B6DCC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1E4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659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Stalviršio (ST) storis ne mažesnis kaip 18 mm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B5B2C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94D4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1C1B7618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EA59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3DDC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ST su polipropileno užapvalintais kraštais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7FF7C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F45E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1F257A8F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362E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D25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Reguliuojamo aukščio metalinės kojos pagamintos iš ne mažesnio kaip 35 mm diametro metalo konstrukcijos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AC6A4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3F06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1FE2D50C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E52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DFD8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Turi būti kojų paminkštinimai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B254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FD65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5588D491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087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2CB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Iš stalų galimybė sudaryti ne mažiau kaip 4 (keturias) kombinacijas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10AA5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558C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4CC9D832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07D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3D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Aukščio reguliavimui turi būti naudojamos apvalios kojos su varžto prisukimu pasirinktame aukštyje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D1DAD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56E0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42FB41A7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3B6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1D3E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Atitinkantys standartą EN 1729-1 „Baldai. Mokymo įstaigų kėdės ir stalai. 1 dalis. Funkciniai matmenys“ arba lygiavertį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AC4BD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722F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6C4F9932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F92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0DF4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Atitinkantys standartą  EN 1729-2 „Baldai. Mokymo įstaigų kėdės ir stalai. 2 dalis. Saugos reikalavimai ir bandymo metodai“ arba lygiavertį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2248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F96D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6813FC77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01C2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D36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Svoris ne didesnis kaip 46 kg, kad mokiniai lengvai galėtų pernešti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F360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6CEF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203914E7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3F2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4847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Stalas privalo tūrėti ne mažiau kaip 2 (du) kabliukus kuprinėms ant stalo konstrukcijos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F8BB6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7645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366B58" w:rsidRPr="00EB587C" w14:paraId="42C60A4D" w14:textId="77777777" w:rsidTr="00D44FDF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19B" w14:textId="77777777" w:rsidR="00366B58" w:rsidRPr="00EB587C" w:rsidRDefault="00366B58" w:rsidP="00366B58">
            <w:pPr>
              <w:tabs>
                <w:tab w:val="left" w:pos="-105"/>
              </w:tabs>
              <w:spacing w:line="240" w:lineRule="auto"/>
              <w:ind w:left="142" w:firstLine="0"/>
              <w:rPr>
                <w:bCs/>
                <w:iCs/>
                <w:sz w:val="24"/>
                <w:szCs w:val="24"/>
              </w:rPr>
            </w:pPr>
            <w:r w:rsidRPr="00EB587C">
              <w:rPr>
                <w:bCs/>
                <w:iCs/>
                <w:sz w:val="24"/>
                <w:szCs w:val="24"/>
              </w:rPr>
              <w:t>11.13.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A048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EB587C">
              <w:rPr>
                <w:sz w:val="24"/>
                <w:szCs w:val="24"/>
              </w:rPr>
              <w:t>Pasirinkimas iš mažiausiai 4 (keturių) spalvų baldų paletės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0D65A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1FA1" w14:textId="77777777" w:rsidR="00366B58" w:rsidRPr="00EB587C" w:rsidRDefault="00366B58" w:rsidP="00D44FDF">
            <w:pPr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</w:tbl>
    <w:p w14:paraId="2FADAEA0" w14:textId="77777777" w:rsidR="00EB587C" w:rsidRDefault="00EB587C" w:rsidP="00366B58">
      <w:pPr>
        <w:tabs>
          <w:tab w:val="left" w:pos="709"/>
        </w:tabs>
        <w:spacing w:line="240" w:lineRule="auto"/>
        <w:ind w:firstLine="709"/>
        <w:jc w:val="both"/>
        <w:rPr>
          <w:b/>
          <w:bCs/>
          <w:sz w:val="24"/>
          <w:szCs w:val="24"/>
        </w:rPr>
      </w:pPr>
    </w:p>
    <w:p w14:paraId="2E401337" w14:textId="41777B2C" w:rsidR="000428DD" w:rsidRPr="000E36E0" w:rsidRDefault="00366B58" w:rsidP="000428DD">
      <w:pPr>
        <w:spacing w:line="240" w:lineRule="auto"/>
        <w:ind w:firstLine="709"/>
        <w:jc w:val="both"/>
        <w:rPr>
          <w:szCs w:val="24"/>
        </w:rPr>
      </w:pPr>
      <w:r w:rsidRPr="00366B58">
        <w:rPr>
          <w:b/>
          <w:bCs/>
          <w:sz w:val="24"/>
          <w:szCs w:val="24"/>
        </w:rPr>
        <w:t>Atsakymas.</w:t>
      </w:r>
      <w:r w:rsidRPr="00366B58">
        <w:rPr>
          <w:sz w:val="24"/>
          <w:szCs w:val="24"/>
        </w:rPr>
        <w:t xml:space="preserve"> </w:t>
      </w:r>
      <w:r w:rsidR="000428DD" w:rsidRPr="000428DD">
        <w:rPr>
          <w:b/>
          <w:bCs/>
          <w:sz w:val="24"/>
          <w:szCs w:val="24"/>
        </w:rPr>
        <w:t xml:space="preserve">I pirkimo dalies „Mokykliniai baldai biologijos kabinetui“ </w:t>
      </w:r>
      <w:r w:rsidR="000428DD" w:rsidRPr="000428DD">
        <w:rPr>
          <w:sz w:val="24"/>
          <w:szCs w:val="24"/>
        </w:rPr>
        <w:t>techninės specifikacijos punktą Nr. 11.1. išdėstome taip: „Stalviršio išmatavimai 1200 (±50)  x 600 (±50)  mm (ilgis x plotis)“ (I pirkimo dalies patikslinta techninė specifikacija pridedama).</w:t>
      </w:r>
    </w:p>
    <w:p w14:paraId="7BA27D18" w14:textId="77777777" w:rsidR="00EB587C" w:rsidRDefault="00EB587C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AAA3AE8" w14:textId="77777777" w:rsidR="00366B58" w:rsidRDefault="00366B58" w:rsidP="00366B58">
      <w:pPr>
        <w:spacing w:line="240" w:lineRule="auto"/>
        <w:ind w:firstLine="709"/>
        <w:jc w:val="both"/>
        <w:rPr>
          <w:sz w:val="24"/>
          <w:szCs w:val="24"/>
        </w:rPr>
      </w:pPr>
      <w:r w:rsidRPr="00366B58">
        <w:rPr>
          <w:b/>
          <w:bCs/>
          <w:sz w:val="24"/>
          <w:szCs w:val="24"/>
        </w:rPr>
        <w:t>2 Klausimas.</w:t>
      </w:r>
      <w:r w:rsidRPr="00366B58">
        <w:rPr>
          <w:sz w:val="24"/>
          <w:szCs w:val="24"/>
        </w:rPr>
        <w:t xml:space="preserve"> 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837"/>
        <w:gridCol w:w="2835"/>
        <w:gridCol w:w="3544"/>
      </w:tblGrid>
      <w:tr w:rsidR="00366B58" w:rsidRPr="00EB587C" w14:paraId="2F9246FA" w14:textId="77777777" w:rsidTr="00D44FDF">
        <w:trPr>
          <w:trHeight w:val="397"/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BB8E3" w14:textId="77777777" w:rsidR="00366B58" w:rsidRPr="00EB587C" w:rsidRDefault="00366B58" w:rsidP="00D44FDF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 w:rsidRPr="00EB587C">
              <w:rPr>
                <w:b/>
                <w:bCs/>
                <w:sz w:val="20"/>
              </w:rPr>
              <w:t>2.6.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40D75A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b/>
                <w:bCs/>
                <w:sz w:val="20"/>
              </w:rPr>
              <w:t xml:space="preserve">Dvivietis mokinio stalas (brėžinyje ST12) </w:t>
            </w:r>
            <w:r w:rsidRPr="00EB587C">
              <w:rPr>
                <w:b/>
                <w:iCs/>
                <w:sz w:val="20"/>
              </w:rPr>
              <w:t>–</w:t>
            </w:r>
            <w:r w:rsidRPr="00EB587C">
              <w:rPr>
                <w:b/>
                <w:bCs/>
                <w:sz w:val="20"/>
              </w:rPr>
              <w:t xml:space="preserve"> 14 vnt.</w:t>
            </w:r>
          </w:p>
        </w:tc>
      </w:tr>
      <w:tr w:rsidR="00366B58" w:rsidRPr="00EB587C" w14:paraId="5D0EC440" w14:textId="77777777" w:rsidTr="00D44FDF">
        <w:trPr>
          <w:tblHeader/>
          <w:jc w:val="center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FE7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sz w:val="20"/>
              </w:rPr>
              <w:t xml:space="preserve">Siūlomo stalo </w:t>
            </w:r>
            <w:r w:rsidRPr="00EB587C">
              <w:rPr>
                <w:sz w:val="20"/>
                <w:u w:val="single"/>
              </w:rPr>
              <w:t>gamintojas</w:t>
            </w:r>
            <w:r w:rsidRPr="00EB587C">
              <w:rPr>
                <w:sz w:val="20"/>
              </w:rPr>
              <w:t>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00D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proofErr w:type="spellStart"/>
            <w:r w:rsidRPr="00EB587C">
              <w:rPr>
                <w:bCs/>
                <w:iCs/>
                <w:sz w:val="20"/>
              </w:rPr>
              <w:t>Mobles</w:t>
            </w:r>
            <w:proofErr w:type="spellEnd"/>
            <w:r w:rsidRPr="00EB587C">
              <w:rPr>
                <w:bCs/>
                <w:iCs/>
                <w:sz w:val="20"/>
              </w:rPr>
              <w:t xml:space="preserve"> </w:t>
            </w:r>
            <w:proofErr w:type="spellStart"/>
            <w:r w:rsidRPr="00EB587C">
              <w:rPr>
                <w:bCs/>
                <w:iCs/>
                <w:sz w:val="20"/>
              </w:rPr>
              <w:t>Mir</w:t>
            </w:r>
            <w:proofErr w:type="spellEnd"/>
            <w:r w:rsidRPr="00EB587C">
              <w:rPr>
                <w:bCs/>
                <w:iCs/>
                <w:sz w:val="20"/>
              </w:rPr>
              <w:t xml:space="preserve"> i </w:t>
            </w:r>
            <w:proofErr w:type="spellStart"/>
            <w:r w:rsidRPr="00EB587C">
              <w:rPr>
                <w:bCs/>
                <w:iCs/>
                <w:sz w:val="20"/>
              </w:rPr>
              <w:t>Equipaments</w:t>
            </w:r>
            <w:proofErr w:type="spellEnd"/>
            <w:r w:rsidRPr="00EB587C">
              <w:rPr>
                <w:bCs/>
                <w:iCs/>
                <w:sz w:val="20"/>
              </w:rPr>
              <w:t>, S.L. (</w:t>
            </w:r>
            <w:proofErr w:type="spellStart"/>
            <w:r w:rsidRPr="00EB587C">
              <w:rPr>
                <w:bCs/>
                <w:iCs/>
                <w:sz w:val="20"/>
              </w:rPr>
              <w:t>Mirplay</w:t>
            </w:r>
            <w:proofErr w:type="spellEnd"/>
            <w:r w:rsidRPr="00EB587C">
              <w:rPr>
                <w:bCs/>
                <w:iCs/>
                <w:sz w:val="20"/>
              </w:rPr>
              <w:t>)</w:t>
            </w:r>
          </w:p>
        </w:tc>
      </w:tr>
      <w:tr w:rsidR="00366B58" w:rsidRPr="00EB587C" w14:paraId="58F4A9F8" w14:textId="77777777" w:rsidTr="00D44FDF">
        <w:trPr>
          <w:tblHeader/>
          <w:jc w:val="center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32D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sz w:val="20"/>
              </w:rPr>
              <w:t xml:space="preserve">Siūlomo stalo </w:t>
            </w:r>
            <w:r w:rsidRPr="00EB587C">
              <w:rPr>
                <w:sz w:val="20"/>
                <w:u w:val="single"/>
              </w:rPr>
              <w:t>modelis</w:t>
            </w:r>
            <w:r w:rsidRPr="00EB587C">
              <w:rPr>
                <w:sz w:val="20"/>
              </w:rPr>
              <w:t>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123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2352-6 (RECTANGLE) 120x65 cm</w:t>
            </w:r>
          </w:p>
        </w:tc>
      </w:tr>
      <w:tr w:rsidR="00366B58" w:rsidRPr="00EB587C" w14:paraId="087B73D0" w14:textId="77777777" w:rsidTr="00D44FDF">
        <w:trPr>
          <w:tblHeader/>
          <w:jc w:val="center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B7B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sz w:val="20"/>
              </w:rPr>
              <w:t xml:space="preserve">Nuoroda į patvirtinantį </w:t>
            </w:r>
            <w:r w:rsidRPr="00EB587C">
              <w:rPr>
                <w:sz w:val="20"/>
                <w:u w:val="single"/>
              </w:rPr>
              <w:t>dokumentą</w:t>
            </w:r>
            <w:r w:rsidRPr="00EB587C">
              <w:rPr>
                <w:b/>
                <w:sz w:val="20"/>
              </w:rPr>
              <w:t>***</w:t>
            </w:r>
            <w:r w:rsidRPr="00EB587C">
              <w:rPr>
                <w:sz w:val="20"/>
              </w:rPr>
              <w:t xml:space="preserve">: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619" w14:textId="77777777" w:rsidR="00366B58" w:rsidRPr="00EB587C" w:rsidRDefault="00366B58" w:rsidP="00D44FDF">
            <w:pPr>
              <w:spacing w:line="240" w:lineRule="auto"/>
              <w:rPr>
                <w:sz w:val="20"/>
              </w:rPr>
            </w:pPr>
            <w:r w:rsidRPr="00EB587C">
              <w:rPr>
                <w:sz w:val="20"/>
              </w:rPr>
              <w:t>2352 RECTANGLE (120x65) PTDS 2</w:t>
            </w:r>
          </w:p>
        </w:tc>
      </w:tr>
      <w:tr w:rsidR="00366B58" w:rsidRPr="00EB587C" w14:paraId="665FD123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73E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D3D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Stalviršio (ST) storis ne mažesnis kaip 18 mm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EEAFA" w14:textId="77777777" w:rsidR="00366B58" w:rsidRPr="00EB587C" w:rsidRDefault="00366B58" w:rsidP="00D44FDF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 w:rsidRPr="00EB587C">
              <w:rPr>
                <w:b/>
                <w:bCs/>
                <w:noProof/>
                <w:sz w:val="20"/>
                <w:lang w:eastAsia="lt-LT"/>
              </w:rPr>
              <w:drawing>
                <wp:anchor distT="0" distB="0" distL="114300" distR="114300" simplePos="0" relativeHeight="251665408" behindDoc="0" locked="0" layoutInCell="1" allowOverlap="1" wp14:anchorId="47D2515E" wp14:editId="5D462F6B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-1609090</wp:posOffset>
                  </wp:positionV>
                  <wp:extent cx="1647825" cy="1590675"/>
                  <wp:effectExtent l="0" t="0" r="9525" b="9525"/>
                  <wp:wrapNone/>
                  <wp:docPr id="1241828469" name="Paveikslėlis 1241828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40C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26B6D17E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F13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F9D6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ST su polipropileno užapvalintais kraštais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2477B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120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0DDFAB43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295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46BA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Reguliuojamo aukščio metalinės kojos pagamintos iš ne mažesnio kaip 35 mm diametro metalo konstrukcijos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13D4A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321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4C8AAD97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EDC0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B25E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Turi būti kojų paminkštinimai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1B542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194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0BA404D9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963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1B82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  <w:highlight w:val="yellow"/>
              </w:rPr>
              <w:t xml:space="preserve">Stalviršio išmatavimai 1200 </w:t>
            </w:r>
            <w:r w:rsidRPr="00EB587C">
              <w:rPr>
                <w:sz w:val="20"/>
                <w:highlight w:val="yellow"/>
              </w:rPr>
              <w:t xml:space="preserve">(±30) </w:t>
            </w:r>
            <w:r w:rsidRPr="00EB587C">
              <w:rPr>
                <w:bCs/>
                <w:iCs/>
                <w:sz w:val="20"/>
                <w:highlight w:val="yellow"/>
              </w:rPr>
              <w:t xml:space="preserve"> x 600 </w:t>
            </w:r>
            <w:r w:rsidRPr="00EB587C">
              <w:rPr>
                <w:sz w:val="20"/>
                <w:highlight w:val="yellow"/>
              </w:rPr>
              <w:t xml:space="preserve">(±30) </w:t>
            </w:r>
            <w:r w:rsidRPr="00EB587C">
              <w:rPr>
                <w:bCs/>
                <w:iCs/>
                <w:sz w:val="20"/>
                <w:highlight w:val="yellow"/>
              </w:rPr>
              <w:t xml:space="preserve"> mm (ilgis x plotis)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81D7A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7D3A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 xml:space="preserve">Atsižvelgiant į Europos standartą LST EN 1729-1:2015 ir Lietuvos higienos normas, mokiniams kurių ūgis yra nuo 159 cm, dviviečio stalo stalviršio gylio rėžiai turi būti 60-70 cm. Atsižvelgiant į standartą LST EN 1729-1:2015 ir Lietuvos higienos normas, prašome pakoreguoti stalviršio gylio reikalavimą į 600 </w:t>
            </w:r>
            <w:r w:rsidRPr="00EB587C">
              <w:rPr>
                <w:sz w:val="20"/>
                <w:highlight w:val="yellow"/>
              </w:rPr>
              <w:t>(±50)</w:t>
            </w:r>
            <w:r w:rsidRPr="00EB587C">
              <w:rPr>
                <w:sz w:val="20"/>
              </w:rPr>
              <w:t xml:space="preserve"> </w:t>
            </w:r>
            <w:r w:rsidRPr="00EB587C">
              <w:rPr>
                <w:bCs/>
                <w:iCs/>
                <w:sz w:val="20"/>
              </w:rPr>
              <w:t xml:space="preserve"> mm.</w:t>
            </w:r>
          </w:p>
        </w:tc>
      </w:tr>
      <w:tr w:rsidR="00366B58" w:rsidRPr="00EB587C" w14:paraId="6D89C815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A62A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6EF9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 xml:space="preserve">Stalo aukščio reguliavimas nuo 650 </w:t>
            </w:r>
            <w:r w:rsidRPr="00EB587C">
              <w:rPr>
                <w:sz w:val="20"/>
              </w:rPr>
              <w:t xml:space="preserve">(±10) </w:t>
            </w:r>
            <w:r w:rsidRPr="00EB587C">
              <w:rPr>
                <w:bCs/>
                <w:iCs/>
                <w:sz w:val="20"/>
              </w:rPr>
              <w:t xml:space="preserve"> mm iki 750 </w:t>
            </w:r>
            <w:r w:rsidRPr="00EB587C">
              <w:rPr>
                <w:sz w:val="20"/>
              </w:rPr>
              <w:t xml:space="preserve">(±10) </w:t>
            </w:r>
            <w:r w:rsidRPr="00EB587C">
              <w:rPr>
                <w:bCs/>
                <w:iCs/>
                <w:sz w:val="20"/>
              </w:rPr>
              <w:t>mm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F3EDD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084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7B56068E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F8E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533A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Aukščio reguliavimui turi būti naudojamos apvalios kojos su varžto prisukimu pasirinktame aukštyje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5AD56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135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366B58" w:rsidRPr="00EB587C" w14:paraId="1098BB32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80A7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54D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Atitinkantys standartą EN 1729-1 „Baldai. Mokymo įstaigų kėdės ir stalai. 1 dalis. Funkciniai matmenys“ arba lygiavertį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49E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5F3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</w:p>
        </w:tc>
      </w:tr>
      <w:tr w:rsidR="00366B58" w:rsidRPr="00EB587C" w14:paraId="1588DC27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E51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942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Atitinkantys standartą  EN 1729-2 „Baldai. Mokymo įstaigų kėdės ir stalai. 2 dalis. Saugos reikalavimai ir bandymo metodai“ arba lygiavertį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F08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885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</w:p>
        </w:tc>
      </w:tr>
      <w:tr w:rsidR="00366B58" w:rsidRPr="00EB587C" w14:paraId="3E07E204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82BC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2.6.10.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3379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iCs/>
                <w:sz w:val="20"/>
              </w:rPr>
              <w:t>Svoris ne didesnis kaip 46 kg, kad mokiniai lengvai galėtų pernešti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863F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D7D5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</w:p>
        </w:tc>
      </w:tr>
      <w:tr w:rsidR="00366B58" w:rsidRPr="00EB587C" w14:paraId="7AF5EEAD" w14:textId="77777777" w:rsidTr="00D44FDF">
        <w:trPr>
          <w:tblHeader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2E9" w14:textId="77777777" w:rsidR="00366B58" w:rsidRPr="00EB587C" w:rsidRDefault="00366B58" w:rsidP="00D44FDF">
            <w:pPr>
              <w:tabs>
                <w:tab w:val="left" w:pos="-105"/>
              </w:tabs>
              <w:spacing w:line="240" w:lineRule="auto"/>
              <w:ind w:left="-105"/>
              <w:jc w:val="center"/>
              <w:rPr>
                <w:sz w:val="20"/>
              </w:rPr>
            </w:pPr>
            <w:r w:rsidRPr="00EB587C">
              <w:rPr>
                <w:sz w:val="20"/>
              </w:rPr>
              <w:t>2.6.11.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DE39" w14:textId="77777777" w:rsidR="00366B58" w:rsidRPr="00EB587C" w:rsidRDefault="00366B58" w:rsidP="00D44FDF">
            <w:pPr>
              <w:spacing w:line="240" w:lineRule="auto"/>
              <w:rPr>
                <w:bCs/>
                <w:sz w:val="20"/>
              </w:rPr>
            </w:pPr>
            <w:r w:rsidRPr="00EB587C">
              <w:rPr>
                <w:bCs/>
                <w:color w:val="000000" w:themeColor="text1"/>
                <w:sz w:val="20"/>
              </w:rPr>
              <w:t>Pasirinkimas iš mažiausiai 4 (keturių) spalvų baldų paletės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E18F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1545" w14:textId="77777777" w:rsidR="00366B58" w:rsidRPr="00EB587C" w:rsidRDefault="00366B58" w:rsidP="00D44FDF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</w:tbl>
    <w:p w14:paraId="4E5F6285" w14:textId="33C85C24" w:rsidR="00EB587C" w:rsidRPr="000428DD" w:rsidRDefault="00EB587C" w:rsidP="00EB587C">
      <w:pPr>
        <w:spacing w:line="240" w:lineRule="auto"/>
        <w:ind w:firstLine="0"/>
        <w:jc w:val="both"/>
        <w:rPr>
          <w:sz w:val="24"/>
          <w:szCs w:val="24"/>
        </w:rPr>
      </w:pPr>
      <w:r w:rsidRPr="00EB587C">
        <w:rPr>
          <w:b/>
          <w:bCs/>
          <w:sz w:val="24"/>
          <w:szCs w:val="24"/>
        </w:rPr>
        <w:t>Atsakymas.</w:t>
      </w:r>
      <w:r w:rsidRPr="00EB587C">
        <w:rPr>
          <w:sz w:val="24"/>
          <w:szCs w:val="24"/>
        </w:rPr>
        <w:t xml:space="preserve"> </w:t>
      </w:r>
      <w:r w:rsidR="000428DD" w:rsidRPr="000428DD">
        <w:rPr>
          <w:b/>
          <w:bCs/>
          <w:sz w:val="24"/>
          <w:szCs w:val="24"/>
        </w:rPr>
        <w:t xml:space="preserve">III pirkimo dalies „Mokykliniai baldai fizikos ir chemijos kabinetams“ </w:t>
      </w:r>
      <w:r w:rsidR="000428DD" w:rsidRPr="000428DD">
        <w:rPr>
          <w:sz w:val="24"/>
          <w:szCs w:val="24"/>
        </w:rPr>
        <w:t>techninės specifikacijos punktą Nr. 2.6.5. išdėstome taip: „Stalviršio išmatavimai 1200 (±30)  x 600 (±50)  mm (ilgis x plotis)“ (III pirkimo dalies patikslinta techninė specifikacija pridedama).</w:t>
      </w:r>
    </w:p>
    <w:p w14:paraId="13C74E90" w14:textId="77777777" w:rsidR="000428DD" w:rsidRDefault="000428DD" w:rsidP="00EB587C">
      <w:pPr>
        <w:suppressAutoHyphens/>
        <w:spacing w:line="276" w:lineRule="auto"/>
        <w:ind w:firstLine="0"/>
        <w:rPr>
          <w:sz w:val="24"/>
          <w:szCs w:val="24"/>
        </w:rPr>
      </w:pPr>
    </w:p>
    <w:p w14:paraId="607B8F5E" w14:textId="4A21F52B" w:rsidR="00366B58" w:rsidRPr="00EB587C" w:rsidRDefault="00EB587C" w:rsidP="00EB587C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B587C">
        <w:rPr>
          <w:sz w:val="24"/>
          <w:szCs w:val="24"/>
        </w:rPr>
        <w:t>Patikslinta informacija paskelbta CVP IS sistemoje.</w:t>
      </w:r>
    </w:p>
    <w:p w14:paraId="1DA17A5F" w14:textId="77777777" w:rsidR="00366B58" w:rsidRDefault="00366B58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8D09FAC" w14:textId="77777777" w:rsidR="000428DD" w:rsidRDefault="000428DD" w:rsidP="000428DD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PRIDEDAMA:</w:t>
      </w:r>
    </w:p>
    <w:p w14:paraId="568A74C8" w14:textId="77777777" w:rsidR="000428DD" w:rsidRDefault="000428DD" w:rsidP="000428DD">
      <w:pPr>
        <w:pStyle w:val="Sraopastraipa"/>
        <w:numPr>
          <w:ilvl w:val="0"/>
          <w:numId w:val="4"/>
        </w:numPr>
        <w:suppressAutoHyphens/>
        <w:spacing w:line="27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Patikslinta I dalies techninė specifikacija, 18 lapų;</w:t>
      </w:r>
    </w:p>
    <w:p w14:paraId="0BD43092" w14:textId="714BDCF9" w:rsidR="000428DD" w:rsidRPr="00FD078F" w:rsidRDefault="000428DD" w:rsidP="000428DD">
      <w:pPr>
        <w:pStyle w:val="Sraopastraipa"/>
        <w:numPr>
          <w:ilvl w:val="0"/>
          <w:numId w:val="4"/>
        </w:numPr>
        <w:suppressAutoHyphens/>
        <w:spacing w:line="276" w:lineRule="auto"/>
        <w:rPr>
          <w:rFonts w:cs="Arial"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Patikslinta III dalies techninė specifikacija, 32 lapai.</w:t>
      </w:r>
    </w:p>
    <w:p w14:paraId="44D948F4" w14:textId="77777777" w:rsidR="000428DD" w:rsidRDefault="000428DD" w:rsidP="00FD078F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C3808F1" w14:textId="77777777" w:rsidR="000428DD" w:rsidRDefault="000428DD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32B67916" w14:textId="77777777" w:rsidR="000428DD" w:rsidRDefault="000428DD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1E1501D" w14:textId="06692EE0" w:rsidR="002431B5" w:rsidRPr="00093F9E" w:rsidRDefault="002431B5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>Jolanta Valužienė</w:t>
      </w:r>
    </w:p>
    <w:p w14:paraId="7E5967BA" w14:textId="77777777" w:rsidR="00EB587C" w:rsidRDefault="00EB587C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F9B1F54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78E77C9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30F8BF4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BB2768A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B3C4C68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3F70C02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692CFA9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E274193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B1F2062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34D85A6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171052C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BF896F7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51FF994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4217D99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1A7ABFD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5A6756B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85FC72C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ADDC5BF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272F95D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3406CC1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C4ACA2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818A07C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4250889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5C90F58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A09E3DA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4207FF0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752DF7F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5170C24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31D5474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4A20CE2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6F1991F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6A064ED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8F33511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9D92AE0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249E051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2D14091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DB1C0FC" w14:textId="77777777" w:rsidR="000428DD" w:rsidRDefault="000428D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60A6E526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2857377C" w14:textId="77777777" w:rsidR="000428DD" w:rsidRDefault="000428DD" w:rsidP="0091543C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38A508ED" w14:textId="77777777" w:rsidR="000428DD" w:rsidRDefault="000428DD" w:rsidP="0091543C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6E5D0447" w14:textId="77777777" w:rsidR="000428DD" w:rsidRDefault="000428DD" w:rsidP="0091543C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3F7F56DB" w14:textId="77777777" w:rsidR="000428DD" w:rsidRDefault="000428DD" w:rsidP="0091543C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491DB03C" w14:textId="77777777" w:rsidR="000428DD" w:rsidRDefault="000428DD" w:rsidP="0091543C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0D7E92B9" w14:textId="1333E67B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F42318">
        <w:rPr>
          <w:sz w:val="24"/>
          <w:szCs w:val="24"/>
          <w:lang w:eastAsia="en-GB"/>
        </w:rPr>
        <w:t>+370 45</w:t>
      </w:r>
      <w:r w:rsidRPr="00001710">
        <w:rPr>
          <w:sz w:val="24"/>
          <w:szCs w:val="24"/>
          <w:lang w:eastAsia="en-GB"/>
        </w:rPr>
        <w:t xml:space="preserve"> 501 213, el. p. </w:t>
      </w:r>
      <w:hyperlink r:id="rId14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5"/>
      <w:footerReference w:type="first" r:id="rId16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69BE" w14:textId="77777777" w:rsidR="00D21EA4" w:rsidRDefault="00D21EA4">
      <w:r>
        <w:separator/>
      </w:r>
    </w:p>
  </w:endnote>
  <w:endnote w:type="continuationSeparator" w:id="0">
    <w:p w14:paraId="0A3060C3" w14:textId="77777777" w:rsidR="00D21EA4" w:rsidRDefault="00D2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3A8F9" w14:textId="77777777" w:rsidR="00D21EA4" w:rsidRDefault="00D21EA4">
      <w:r>
        <w:separator/>
      </w:r>
    </w:p>
  </w:footnote>
  <w:footnote w:type="continuationSeparator" w:id="0">
    <w:p w14:paraId="378CD362" w14:textId="77777777" w:rsidR="00D21EA4" w:rsidRDefault="00D21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85593"/>
    <w:multiLevelType w:val="hybridMultilevel"/>
    <w:tmpl w:val="FE22E7D2"/>
    <w:lvl w:ilvl="0" w:tplc="F2E6F2B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836E3"/>
    <w:multiLevelType w:val="hybridMultilevel"/>
    <w:tmpl w:val="C9B811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3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3"/>
  </w:num>
  <w:num w:numId="2" w16cid:durableId="1591936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30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486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5AF9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428DD"/>
    <w:rsid w:val="000506BB"/>
    <w:rsid w:val="000568FA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85A9B"/>
    <w:rsid w:val="0019514B"/>
    <w:rsid w:val="00196C60"/>
    <w:rsid w:val="001A0974"/>
    <w:rsid w:val="001A116F"/>
    <w:rsid w:val="001A35DA"/>
    <w:rsid w:val="001A650B"/>
    <w:rsid w:val="001A6B94"/>
    <w:rsid w:val="001B0554"/>
    <w:rsid w:val="001B220A"/>
    <w:rsid w:val="001B48AC"/>
    <w:rsid w:val="001B6256"/>
    <w:rsid w:val="001C0186"/>
    <w:rsid w:val="001C2488"/>
    <w:rsid w:val="001C2F89"/>
    <w:rsid w:val="001C51A4"/>
    <w:rsid w:val="001E495A"/>
    <w:rsid w:val="001E7097"/>
    <w:rsid w:val="001F0243"/>
    <w:rsid w:val="001F2E53"/>
    <w:rsid w:val="001F4A3D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0E4F"/>
    <w:rsid w:val="0024180F"/>
    <w:rsid w:val="00241FAC"/>
    <w:rsid w:val="002431B5"/>
    <w:rsid w:val="0025002E"/>
    <w:rsid w:val="00251981"/>
    <w:rsid w:val="00255FE6"/>
    <w:rsid w:val="00260FB2"/>
    <w:rsid w:val="00262E8A"/>
    <w:rsid w:val="00266ED1"/>
    <w:rsid w:val="00280887"/>
    <w:rsid w:val="00282882"/>
    <w:rsid w:val="002841C4"/>
    <w:rsid w:val="00285682"/>
    <w:rsid w:val="0029070B"/>
    <w:rsid w:val="002A0523"/>
    <w:rsid w:val="002A238E"/>
    <w:rsid w:val="002A44AC"/>
    <w:rsid w:val="002C6FAF"/>
    <w:rsid w:val="002D6EA2"/>
    <w:rsid w:val="002E3099"/>
    <w:rsid w:val="002E30B7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0119"/>
    <w:rsid w:val="003578D8"/>
    <w:rsid w:val="00363E23"/>
    <w:rsid w:val="00366B58"/>
    <w:rsid w:val="00366E5B"/>
    <w:rsid w:val="00367C65"/>
    <w:rsid w:val="00370E74"/>
    <w:rsid w:val="00370EB0"/>
    <w:rsid w:val="003766A1"/>
    <w:rsid w:val="00390360"/>
    <w:rsid w:val="00394CDD"/>
    <w:rsid w:val="003A006E"/>
    <w:rsid w:val="003A25DF"/>
    <w:rsid w:val="003A6EC6"/>
    <w:rsid w:val="003C0087"/>
    <w:rsid w:val="003C1165"/>
    <w:rsid w:val="003C39C8"/>
    <w:rsid w:val="003D015C"/>
    <w:rsid w:val="003D028D"/>
    <w:rsid w:val="003D100E"/>
    <w:rsid w:val="003E1903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42FFC"/>
    <w:rsid w:val="00453566"/>
    <w:rsid w:val="00455013"/>
    <w:rsid w:val="00461E44"/>
    <w:rsid w:val="00463967"/>
    <w:rsid w:val="00471D54"/>
    <w:rsid w:val="00475260"/>
    <w:rsid w:val="00494835"/>
    <w:rsid w:val="00495D8F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4F5C7F"/>
    <w:rsid w:val="00501261"/>
    <w:rsid w:val="005029C7"/>
    <w:rsid w:val="00502BC6"/>
    <w:rsid w:val="0050546A"/>
    <w:rsid w:val="0050592B"/>
    <w:rsid w:val="0051066F"/>
    <w:rsid w:val="00514752"/>
    <w:rsid w:val="00514ECE"/>
    <w:rsid w:val="0051776A"/>
    <w:rsid w:val="0051792D"/>
    <w:rsid w:val="00530CDC"/>
    <w:rsid w:val="00531A4B"/>
    <w:rsid w:val="00534F89"/>
    <w:rsid w:val="005359B4"/>
    <w:rsid w:val="00543EFC"/>
    <w:rsid w:val="00552CC4"/>
    <w:rsid w:val="005559BC"/>
    <w:rsid w:val="00561CE8"/>
    <w:rsid w:val="00562076"/>
    <w:rsid w:val="00563AE5"/>
    <w:rsid w:val="005655F4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355C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03D7"/>
    <w:rsid w:val="00615C4F"/>
    <w:rsid w:val="006219D0"/>
    <w:rsid w:val="006324E5"/>
    <w:rsid w:val="0063304D"/>
    <w:rsid w:val="006357F0"/>
    <w:rsid w:val="00642123"/>
    <w:rsid w:val="006474A0"/>
    <w:rsid w:val="00650B3C"/>
    <w:rsid w:val="00650B6B"/>
    <w:rsid w:val="00654569"/>
    <w:rsid w:val="00654A07"/>
    <w:rsid w:val="0066559A"/>
    <w:rsid w:val="00665B73"/>
    <w:rsid w:val="00671D9A"/>
    <w:rsid w:val="00672C80"/>
    <w:rsid w:val="00673CF9"/>
    <w:rsid w:val="00674334"/>
    <w:rsid w:val="00686D6D"/>
    <w:rsid w:val="0069433F"/>
    <w:rsid w:val="00695BA4"/>
    <w:rsid w:val="00695F87"/>
    <w:rsid w:val="00697BF5"/>
    <w:rsid w:val="006A3204"/>
    <w:rsid w:val="006A4713"/>
    <w:rsid w:val="006B09CF"/>
    <w:rsid w:val="006C1A58"/>
    <w:rsid w:val="006C20FE"/>
    <w:rsid w:val="006C6567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E4C25"/>
    <w:rsid w:val="006E6ED7"/>
    <w:rsid w:val="006E7BA8"/>
    <w:rsid w:val="006F460A"/>
    <w:rsid w:val="006F7C52"/>
    <w:rsid w:val="00704A4E"/>
    <w:rsid w:val="0070745B"/>
    <w:rsid w:val="00712635"/>
    <w:rsid w:val="007156A6"/>
    <w:rsid w:val="00716DFB"/>
    <w:rsid w:val="00730FE4"/>
    <w:rsid w:val="00737A5D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62124"/>
    <w:rsid w:val="0077229E"/>
    <w:rsid w:val="0077594E"/>
    <w:rsid w:val="00777F2B"/>
    <w:rsid w:val="0078222F"/>
    <w:rsid w:val="00784E08"/>
    <w:rsid w:val="00784E53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270A"/>
    <w:rsid w:val="007D3A44"/>
    <w:rsid w:val="007E3ECD"/>
    <w:rsid w:val="007F5CD3"/>
    <w:rsid w:val="007F6F3E"/>
    <w:rsid w:val="0080009E"/>
    <w:rsid w:val="008036C5"/>
    <w:rsid w:val="008038F5"/>
    <w:rsid w:val="008067C5"/>
    <w:rsid w:val="00814F82"/>
    <w:rsid w:val="008150A4"/>
    <w:rsid w:val="008339F8"/>
    <w:rsid w:val="00834CC1"/>
    <w:rsid w:val="00834DAD"/>
    <w:rsid w:val="00842A0E"/>
    <w:rsid w:val="008473DA"/>
    <w:rsid w:val="00847527"/>
    <w:rsid w:val="008514E1"/>
    <w:rsid w:val="0085307B"/>
    <w:rsid w:val="00855F2C"/>
    <w:rsid w:val="00872C3F"/>
    <w:rsid w:val="00872D35"/>
    <w:rsid w:val="00875785"/>
    <w:rsid w:val="00877CFF"/>
    <w:rsid w:val="00877F36"/>
    <w:rsid w:val="0088147B"/>
    <w:rsid w:val="00887D76"/>
    <w:rsid w:val="00892BA5"/>
    <w:rsid w:val="00892F93"/>
    <w:rsid w:val="00893F51"/>
    <w:rsid w:val="008945BA"/>
    <w:rsid w:val="00895951"/>
    <w:rsid w:val="00897CFE"/>
    <w:rsid w:val="008A5F4C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54550"/>
    <w:rsid w:val="009600DD"/>
    <w:rsid w:val="00961023"/>
    <w:rsid w:val="00972C24"/>
    <w:rsid w:val="009879B9"/>
    <w:rsid w:val="009908C3"/>
    <w:rsid w:val="009A4F81"/>
    <w:rsid w:val="009A772C"/>
    <w:rsid w:val="009B4FFE"/>
    <w:rsid w:val="009B729A"/>
    <w:rsid w:val="009C4616"/>
    <w:rsid w:val="009D0C8D"/>
    <w:rsid w:val="009D251B"/>
    <w:rsid w:val="009D2D24"/>
    <w:rsid w:val="009D7508"/>
    <w:rsid w:val="009E19BB"/>
    <w:rsid w:val="009F0C9F"/>
    <w:rsid w:val="009F62CA"/>
    <w:rsid w:val="009F6D15"/>
    <w:rsid w:val="00A013CF"/>
    <w:rsid w:val="00A063D2"/>
    <w:rsid w:val="00A13708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3157"/>
    <w:rsid w:val="00A76AEF"/>
    <w:rsid w:val="00A822C9"/>
    <w:rsid w:val="00A862EA"/>
    <w:rsid w:val="00A96999"/>
    <w:rsid w:val="00A9749B"/>
    <w:rsid w:val="00A9767F"/>
    <w:rsid w:val="00AA42D1"/>
    <w:rsid w:val="00AA5174"/>
    <w:rsid w:val="00AA68E2"/>
    <w:rsid w:val="00AB01E3"/>
    <w:rsid w:val="00AB042B"/>
    <w:rsid w:val="00AB32B0"/>
    <w:rsid w:val="00AB383E"/>
    <w:rsid w:val="00AB4EE2"/>
    <w:rsid w:val="00AB6E60"/>
    <w:rsid w:val="00AD17EB"/>
    <w:rsid w:val="00AE3D06"/>
    <w:rsid w:val="00AE5A0C"/>
    <w:rsid w:val="00AF4B45"/>
    <w:rsid w:val="00B00A81"/>
    <w:rsid w:val="00B03AA8"/>
    <w:rsid w:val="00B040FE"/>
    <w:rsid w:val="00B2159E"/>
    <w:rsid w:val="00B22E62"/>
    <w:rsid w:val="00B24800"/>
    <w:rsid w:val="00B322E1"/>
    <w:rsid w:val="00B33B4F"/>
    <w:rsid w:val="00B34410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6323E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251C6"/>
    <w:rsid w:val="00C40A64"/>
    <w:rsid w:val="00C42F94"/>
    <w:rsid w:val="00C477B8"/>
    <w:rsid w:val="00C54544"/>
    <w:rsid w:val="00C6139C"/>
    <w:rsid w:val="00C66107"/>
    <w:rsid w:val="00C707A7"/>
    <w:rsid w:val="00C707C6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024E"/>
    <w:rsid w:val="00CA18B3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2E1D"/>
    <w:rsid w:val="00CD548A"/>
    <w:rsid w:val="00CE3188"/>
    <w:rsid w:val="00CE5FA1"/>
    <w:rsid w:val="00CF09D7"/>
    <w:rsid w:val="00CF1C52"/>
    <w:rsid w:val="00CF2B9D"/>
    <w:rsid w:val="00CF3945"/>
    <w:rsid w:val="00D00BD3"/>
    <w:rsid w:val="00D024A0"/>
    <w:rsid w:val="00D04D3C"/>
    <w:rsid w:val="00D101FC"/>
    <w:rsid w:val="00D17BF5"/>
    <w:rsid w:val="00D2112F"/>
    <w:rsid w:val="00D21EA4"/>
    <w:rsid w:val="00D22819"/>
    <w:rsid w:val="00D34B8E"/>
    <w:rsid w:val="00D376C1"/>
    <w:rsid w:val="00D428F9"/>
    <w:rsid w:val="00D4291D"/>
    <w:rsid w:val="00D46362"/>
    <w:rsid w:val="00D527B6"/>
    <w:rsid w:val="00D5508B"/>
    <w:rsid w:val="00D650E0"/>
    <w:rsid w:val="00D72781"/>
    <w:rsid w:val="00D74918"/>
    <w:rsid w:val="00D808AB"/>
    <w:rsid w:val="00D92B2F"/>
    <w:rsid w:val="00D94C05"/>
    <w:rsid w:val="00DA0086"/>
    <w:rsid w:val="00DA10F9"/>
    <w:rsid w:val="00DA37BC"/>
    <w:rsid w:val="00DA5B74"/>
    <w:rsid w:val="00DA6183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53E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06E8A"/>
    <w:rsid w:val="00E221A4"/>
    <w:rsid w:val="00E240AB"/>
    <w:rsid w:val="00E261C0"/>
    <w:rsid w:val="00E31324"/>
    <w:rsid w:val="00E336C3"/>
    <w:rsid w:val="00E35379"/>
    <w:rsid w:val="00E37E32"/>
    <w:rsid w:val="00E541A8"/>
    <w:rsid w:val="00E62798"/>
    <w:rsid w:val="00E63A63"/>
    <w:rsid w:val="00E642CA"/>
    <w:rsid w:val="00E6526C"/>
    <w:rsid w:val="00E73407"/>
    <w:rsid w:val="00E754F0"/>
    <w:rsid w:val="00E763B1"/>
    <w:rsid w:val="00E8224A"/>
    <w:rsid w:val="00E96270"/>
    <w:rsid w:val="00EA0182"/>
    <w:rsid w:val="00EB3E95"/>
    <w:rsid w:val="00EB587C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2970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18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63603"/>
    <w:rsid w:val="00F733C5"/>
    <w:rsid w:val="00F748BF"/>
    <w:rsid w:val="00F82B25"/>
    <w:rsid w:val="00F8477F"/>
    <w:rsid w:val="00F85C03"/>
    <w:rsid w:val="00F8721E"/>
    <w:rsid w:val="00F923F0"/>
    <w:rsid w:val="00F937DF"/>
    <w:rsid w:val="00FA4300"/>
    <w:rsid w:val="00FB1B61"/>
    <w:rsid w:val="00FB2EC6"/>
    <w:rsid w:val="00FB52A9"/>
    <w:rsid w:val="00FC05A7"/>
    <w:rsid w:val="00FC08EA"/>
    <w:rsid w:val="00FC0CBA"/>
    <w:rsid w:val="00FC3167"/>
    <w:rsid w:val="00FC6F5C"/>
    <w:rsid w:val="00FD078F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lda.snieskiene@panevezys.l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3001</Words>
  <Characters>1712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4704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2025-04-10T10:17:00Z</dcterms:created>
  <dcterms:modified xsi:type="dcterms:W3CDTF">2025-04-10T11:55:00Z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